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EDA5" w14:textId="777A539B" w:rsidR="004E4479" w:rsidRDefault="00FE2466">
      <w:r>
        <w:rPr>
          <w:noProof/>
        </w:rPr>
        <w:t>Company LOGO</w:t>
      </w:r>
    </w:p>
    <w:p w14:paraId="5445F26C" w14:textId="3A608450" w:rsidR="00D66CDC" w:rsidRDefault="00FE2466" w:rsidP="1D9FCFD4">
      <w:pPr>
        <w:spacing w:line="259" w:lineRule="auto"/>
      </w:pPr>
      <w:r>
        <w:rPr>
          <w:b/>
          <w:bCs/>
          <w:sz w:val="48"/>
          <w:szCs w:val="48"/>
        </w:rPr>
        <w:t>Company Name</w:t>
      </w:r>
    </w:p>
    <w:p w14:paraId="7417C17A" w14:textId="7FD2A5C4" w:rsidR="00D66CDC" w:rsidRDefault="00FE2466" w:rsidP="1D9FCFD4">
      <w:pPr>
        <w:spacing w:line="259" w:lineRule="auto"/>
      </w:pPr>
      <w:r>
        <w:t>Company Email</w:t>
      </w:r>
    </w:p>
    <w:p w14:paraId="7F338978" w14:textId="77777777" w:rsidR="0044005B" w:rsidRDefault="0044005B" w:rsidP="00D66CDC">
      <w:pPr>
        <w:rPr>
          <w:sz w:val="36"/>
          <w:szCs w:val="36"/>
        </w:rPr>
      </w:pPr>
    </w:p>
    <w:p w14:paraId="4CD731D0" w14:textId="77777777" w:rsidR="0044005B" w:rsidRDefault="0044005B" w:rsidP="0044005B">
      <w:pPr>
        <w:jc w:val="center"/>
        <w:rPr>
          <w:b/>
          <w:bCs/>
          <w:sz w:val="32"/>
          <w:szCs w:val="32"/>
        </w:rPr>
      </w:pPr>
      <w:r w:rsidRPr="0044005B">
        <w:rPr>
          <w:b/>
          <w:bCs/>
          <w:sz w:val="32"/>
          <w:szCs w:val="32"/>
        </w:rPr>
        <w:t>Conflict of Interest Policy</w:t>
      </w:r>
    </w:p>
    <w:p w14:paraId="4D8AD6AF" w14:textId="77777777" w:rsidR="0044005B" w:rsidRPr="0044005B" w:rsidRDefault="0044005B" w:rsidP="0044005B">
      <w:pPr>
        <w:jc w:val="center"/>
        <w:rPr>
          <w:sz w:val="32"/>
          <w:szCs w:val="32"/>
        </w:rPr>
      </w:pPr>
    </w:p>
    <w:p w14:paraId="769EE9DA" w14:textId="77777777" w:rsidR="0044005B" w:rsidRPr="0044005B" w:rsidRDefault="0044005B" w:rsidP="0044005B">
      <w:r w:rsidRPr="0044005B">
        <w:t>This policy protects the reputation of our organisation. It means people can trust the</w:t>
      </w:r>
    </w:p>
    <w:p w14:paraId="0BCE429A" w14:textId="21E17D30" w:rsidR="0044005B" w:rsidRDefault="0044005B" w:rsidP="0044005B">
      <w:r>
        <w:t xml:space="preserve">Board Members of </w:t>
      </w:r>
      <w:r w:rsidR="00DE0A4E">
        <w:rPr>
          <w:b/>
          <w:bCs/>
        </w:rPr>
        <w:t xml:space="preserve">COMPANY NAME </w:t>
      </w:r>
      <w:r>
        <w:t>to make</w:t>
      </w:r>
      <w:r w:rsidR="00FB12BA">
        <w:t xml:space="preserve"> </w:t>
      </w:r>
      <w:r w:rsidRPr="0044005B">
        <w:t>fair decisions.</w:t>
      </w:r>
    </w:p>
    <w:p w14:paraId="624EA44A" w14:textId="77777777" w:rsidR="0044005B" w:rsidRPr="0044005B" w:rsidRDefault="0044005B" w:rsidP="0044005B"/>
    <w:p w14:paraId="0FF3422D" w14:textId="21C11118" w:rsidR="0044005B" w:rsidRDefault="0044005B" w:rsidP="0044005B">
      <w:r>
        <w:t xml:space="preserve">All trustees of </w:t>
      </w:r>
      <w:r w:rsidR="2680AF04">
        <w:t>NCCBC</w:t>
      </w:r>
      <w:r>
        <w:t xml:space="preserve"> have a duty to act in the best interests of </w:t>
      </w:r>
      <w:r w:rsidR="00DE0A4E" w:rsidRPr="00DE0A4E">
        <w:rPr>
          <w:b/>
          <w:bCs/>
        </w:rPr>
        <w:t>COMPANY NAME</w:t>
      </w:r>
      <w:r>
        <w:t xml:space="preserve"> and our members</w:t>
      </w:r>
      <w:r w:rsidR="00DE0A4E">
        <w:t xml:space="preserve"> </w:t>
      </w:r>
      <w:r w:rsidRPr="0044005B">
        <w:t>when making decisions.</w:t>
      </w:r>
    </w:p>
    <w:p w14:paraId="7E1D980F" w14:textId="77777777" w:rsidR="0044005B" w:rsidRPr="0044005B" w:rsidRDefault="0044005B" w:rsidP="0044005B"/>
    <w:p w14:paraId="5C6860FE" w14:textId="75D48F09" w:rsidR="0044005B" w:rsidRDefault="0044005B" w:rsidP="0044005B">
      <w:r w:rsidRPr="0044005B">
        <w:t>As trustees we will avoid any conflicts of interest or loyalty (actual and perceived)</w:t>
      </w:r>
      <w:r w:rsidR="00FB12BA">
        <w:t xml:space="preserve"> </w:t>
      </w:r>
      <w:r>
        <w:t xml:space="preserve">between the interests of </w:t>
      </w:r>
      <w:r w:rsidR="00DE0A4E" w:rsidRPr="00DE0A4E">
        <w:rPr>
          <w:b/>
          <w:bCs/>
        </w:rPr>
        <w:t>COMPANY NAME</w:t>
      </w:r>
      <w:r w:rsidR="00DE0A4E">
        <w:t xml:space="preserve"> </w:t>
      </w:r>
      <w:r>
        <w:t>and our own personal, professional, and financial</w:t>
      </w:r>
      <w:r w:rsidR="00FB12BA">
        <w:t xml:space="preserve"> </w:t>
      </w:r>
      <w:r w:rsidRPr="0044005B">
        <w:t>interests.</w:t>
      </w:r>
    </w:p>
    <w:p w14:paraId="77112F59" w14:textId="77777777" w:rsidR="0044005B" w:rsidRPr="0044005B" w:rsidRDefault="0044005B" w:rsidP="0044005B"/>
    <w:p w14:paraId="2B5DC984" w14:textId="77777777" w:rsidR="0044005B" w:rsidRDefault="0044005B" w:rsidP="0044005B">
      <w:r w:rsidRPr="0044005B">
        <w:t>Examples of a conflict of interest include:</w:t>
      </w:r>
    </w:p>
    <w:p w14:paraId="160CC7F5" w14:textId="77777777" w:rsidR="0044005B" w:rsidRPr="0044005B" w:rsidRDefault="0044005B" w:rsidP="0044005B"/>
    <w:p w14:paraId="48088D3E" w14:textId="77777777" w:rsidR="0044005B" w:rsidRPr="0044005B" w:rsidRDefault="0044005B" w:rsidP="0044005B">
      <w:r w:rsidRPr="0044005B">
        <w:t>● A trustee who is employed by another organisation, competing for the same</w:t>
      </w:r>
    </w:p>
    <w:p w14:paraId="0B1F5786" w14:textId="77777777" w:rsidR="0044005B" w:rsidRPr="0044005B" w:rsidRDefault="0044005B" w:rsidP="0044005B">
      <w:r w:rsidRPr="0044005B">
        <w:t>funding/contracts.</w:t>
      </w:r>
    </w:p>
    <w:p w14:paraId="4C6D548B" w14:textId="77777777" w:rsidR="0044005B" w:rsidRPr="0044005B" w:rsidRDefault="0044005B" w:rsidP="0044005B">
      <w:r w:rsidRPr="0044005B">
        <w:t>● A trustee who is related to a member of staff where a decision is being made</w:t>
      </w:r>
    </w:p>
    <w:p w14:paraId="1951406D" w14:textId="77777777" w:rsidR="0044005B" w:rsidRPr="0044005B" w:rsidRDefault="0044005B" w:rsidP="0044005B">
      <w:r w:rsidRPr="0044005B">
        <w:t>about staff pay and conditions.</w:t>
      </w:r>
    </w:p>
    <w:p w14:paraId="5D214699" w14:textId="77777777" w:rsidR="0044005B" w:rsidRPr="0044005B" w:rsidRDefault="0044005B" w:rsidP="0044005B">
      <w:r w:rsidRPr="0044005B">
        <w:t>● A trustee who has a financial interest in a business that may do work or provide</w:t>
      </w:r>
    </w:p>
    <w:p w14:paraId="609E53D7" w14:textId="77777777" w:rsidR="0044005B" w:rsidRPr="0044005B" w:rsidRDefault="0044005B" w:rsidP="0044005B">
      <w:r w:rsidRPr="0044005B">
        <w:t>services for our organisation.</w:t>
      </w:r>
    </w:p>
    <w:p w14:paraId="35034D67" w14:textId="77777777" w:rsidR="0044005B" w:rsidRPr="0044005B" w:rsidRDefault="0044005B" w:rsidP="0044005B">
      <w:r w:rsidRPr="0044005B">
        <w:t>● A trustee who is also a service user where a decision is being made about</w:t>
      </w:r>
    </w:p>
    <w:p w14:paraId="5ABD2A47" w14:textId="77777777" w:rsidR="0044005B" w:rsidRDefault="0044005B" w:rsidP="0044005B">
      <w:r w:rsidRPr="0044005B">
        <w:t>increasing of fees</w:t>
      </w:r>
    </w:p>
    <w:p w14:paraId="0C76C231" w14:textId="77777777" w:rsidR="0044005B" w:rsidRPr="0044005B" w:rsidRDefault="0044005B" w:rsidP="0044005B"/>
    <w:p w14:paraId="260BD909" w14:textId="77777777" w:rsidR="0044005B" w:rsidRPr="0044005B" w:rsidRDefault="0044005B" w:rsidP="0044005B">
      <w:r w:rsidRPr="0044005B">
        <w:t>Each trustee will record details of any conflict of interest when they are appointed. This</w:t>
      </w:r>
    </w:p>
    <w:p w14:paraId="0CA4D602" w14:textId="1032B957" w:rsidR="0044005B" w:rsidRDefault="0044005B" w:rsidP="0044005B">
      <w:r w:rsidRPr="0044005B">
        <w:t>Register of Interests will be updated annually.</w:t>
      </w:r>
      <w:r w:rsidR="00FB12BA">
        <w:t xml:space="preserve"> </w:t>
      </w:r>
      <w:r w:rsidRPr="0044005B">
        <w:t>Declaration of conflict of interest will be a standard agenda item.</w:t>
      </w:r>
    </w:p>
    <w:p w14:paraId="031C4855" w14:textId="77777777" w:rsidR="0044005B" w:rsidRPr="0044005B" w:rsidRDefault="0044005B" w:rsidP="0044005B"/>
    <w:p w14:paraId="2AB2BE81" w14:textId="77777777" w:rsidR="0044005B" w:rsidRPr="0044005B" w:rsidRDefault="0044005B" w:rsidP="0044005B">
      <w:r w:rsidRPr="0044005B">
        <w:t>Trustees will identify and disclose any conflict of interest at the start of a meeting. The</w:t>
      </w:r>
    </w:p>
    <w:p w14:paraId="2643220C" w14:textId="77777777" w:rsidR="0044005B" w:rsidRPr="0044005B" w:rsidRDefault="0044005B" w:rsidP="0044005B">
      <w:r w:rsidRPr="0044005B">
        <w:t>trustee will then withdraw from the discussion, and may not be able to take part in the</w:t>
      </w:r>
    </w:p>
    <w:p w14:paraId="787DEF43" w14:textId="77777777" w:rsidR="0044005B" w:rsidRPr="0044005B" w:rsidRDefault="0044005B" w:rsidP="0044005B">
      <w:r w:rsidRPr="0044005B">
        <w:t>decision/vote, depending on the judgement of the other trustees present at the time</w:t>
      </w:r>
    </w:p>
    <w:p w14:paraId="1250D36E" w14:textId="77777777" w:rsidR="0044005B" w:rsidRPr="0044005B" w:rsidRDefault="0044005B" w:rsidP="0044005B">
      <w:r w:rsidRPr="0044005B">
        <w:t>The disclosure of a conflict of interest and the actions taken will be noted in the minutes.</w:t>
      </w:r>
    </w:p>
    <w:p w14:paraId="127CFF5D" w14:textId="77777777" w:rsidR="0044005B" w:rsidRDefault="0044005B" w:rsidP="00D66CDC">
      <w:pPr>
        <w:rPr>
          <w:sz w:val="28"/>
          <w:szCs w:val="28"/>
        </w:rPr>
      </w:pPr>
    </w:p>
    <w:p w14:paraId="01BEC436" w14:textId="7E25406D" w:rsidR="0044005B" w:rsidRPr="0044005B" w:rsidRDefault="0044005B" w:rsidP="00D66CDC">
      <w:pPr>
        <w:rPr>
          <w:b/>
          <w:bCs/>
        </w:rPr>
      </w:pPr>
      <w:r w:rsidRPr="0044005B">
        <w:rPr>
          <w:b/>
          <w:bCs/>
        </w:rPr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4005B" w14:paraId="1E130BF1" w14:textId="77777777" w:rsidTr="1D9FCFD4">
        <w:tc>
          <w:tcPr>
            <w:tcW w:w="2254" w:type="dxa"/>
          </w:tcPr>
          <w:p w14:paraId="49455B8D" w14:textId="7C6B0BBE" w:rsidR="0044005B" w:rsidRPr="0044005B" w:rsidRDefault="0044005B" w:rsidP="00D66CDC">
            <w:r w:rsidRPr="0044005B">
              <w:t>Version</w:t>
            </w:r>
          </w:p>
        </w:tc>
        <w:tc>
          <w:tcPr>
            <w:tcW w:w="2254" w:type="dxa"/>
          </w:tcPr>
          <w:p w14:paraId="04D61B13" w14:textId="0C2548F9" w:rsidR="0044005B" w:rsidRPr="0044005B" w:rsidRDefault="0044005B" w:rsidP="00D66CDC">
            <w:r w:rsidRPr="0044005B">
              <w:t>Author</w:t>
            </w:r>
          </w:p>
        </w:tc>
        <w:tc>
          <w:tcPr>
            <w:tcW w:w="2254" w:type="dxa"/>
          </w:tcPr>
          <w:p w14:paraId="24D95C21" w14:textId="7C403159" w:rsidR="0044005B" w:rsidRPr="0044005B" w:rsidRDefault="0044005B" w:rsidP="00D66CDC">
            <w:r w:rsidRPr="0044005B">
              <w:t>Date</w:t>
            </w:r>
          </w:p>
        </w:tc>
        <w:tc>
          <w:tcPr>
            <w:tcW w:w="2254" w:type="dxa"/>
          </w:tcPr>
          <w:p w14:paraId="41B0289E" w14:textId="666A19D3" w:rsidR="0044005B" w:rsidRPr="0044005B" w:rsidRDefault="0044005B" w:rsidP="00D66CDC">
            <w:r w:rsidRPr="1D9FCFD4">
              <w:rPr>
                <w:sz w:val="18"/>
                <w:szCs w:val="18"/>
              </w:rPr>
              <w:t xml:space="preserve">Approved by </w:t>
            </w:r>
            <w:r w:rsidR="00DE0A4E" w:rsidRPr="00EC740C">
              <w:rPr>
                <w:b/>
                <w:bCs/>
                <w:sz w:val="18"/>
                <w:szCs w:val="18"/>
              </w:rPr>
              <w:t xml:space="preserve">COMPANY NAME </w:t>
            </w:r>
            <w:r w:rsidRPr="00EC740C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4005B" w14:paraId="1B145C99" w14:textId="77777777" w:rsidTr="1D9FCFD4">
        <w:tc>
          <w:tcPr>
            <w:tcW w:w="2254" w:type="dxa"/>
          </w:tcPr>
          <w:p w14:paraId="5BBDEE85" w14:textId="01F88030" w:rsidR="0044005B" w:rsidRPr="0044005B" w:rsidRDefault="0044005B" w:rsidP="00D66CDC">
            <w:r>
              <w:t>1</w:t>
            </w:r>
          </w:p>
        </w:tc>
        <w:tc>
          <w:tcPr>
            <w:tcW w:w="2254" w:type="dxa"/>
          </w:tcPr>
          <w:p w14:paraId="20745995" w14:textId="24848BDF" w:rsidR="0044005B" w:rsidRPr="0044005B" w:rsidRDefault="0044005B" w:rsidP="00D66CDC"/>
        </w:tc>
        <w:tc>
          <w:tcPr>
            <w:tcW w:w="2254" w:type="dxa"/>
          </w:tcPr>
          <w:p w14:paraId="2A9D66DF" w14:textId="4134E010" w:rsidR="0044005B" w:rsidRPr="0044005B" w:rsidRDefault="0044005B" w:rsidP="00D66CDC"/>
        </w:tc>
        <w:tc>
          <w:tcPr>
            <w:tcW w:w="2254" w:type="dxa"/>
          </w:tcPr>
          <w:p w14:paraId="73804643" w14:textId="77777777" w:rsidR="0044005B" w:rsidRPr="0044005B" w:rsidRDefault="0044005B" w:rsidP="00D66CDC"/>
        </w:tc>
      </w:tr>
    </w:tbl>
    <w:p w14:paraId="3B8BEC64" w14:textId="77777777" w:rsidR="0044005B" w:rsidRPr="0044005B" w:rsidRDefault="0044005B" w:rsidP="0044005B">
      <w:pPr>
        <w:rPr>
          <w:sz w:val="28"/>
          <w:szCs w:val="28"/>
        </w:rPr>
      </w:pPr>
    </w:p>
    <w:sectPr w:rsidR="0044005B" w:rsidRPr="00440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DC"/>
    <w:rsid w:val="0003167B"/>
    <w:rsid w:val="00184BC4"/>
    <w:rsid w:val="001A623F"/>
    <w:rsid w:val="004240D6"/>
    <w:rsid w:val="0044005B"/>
    <w:rsid w:val="004E4479"/>
    <w:rsid w:val="00602410"/>
    <w:rsid w:val="0061413E"/>
    <w:rsid w:val="008E1C8A"/>
    <w:rsid w:val="00BB1B5C"/>
    <w:rsid w:val="00D66CDC"/>
    <w:rsid w:val="00DE0A4E"/>
    <w:rsid w:val="00E92B05"/>
    <w:rsid w:val="00EB4D2D"/>
    <w:rsid w:val="00EC740C"/>
    <w:rsid w:val="00FB12BA"/>
    <w:rsid w:val="00FE2466"/>
    <w:rsid w:val="0231B889"/>
    <w:rsid w:val="19DA5790"/>
    <w:rsid w:val="1BDE3AB8"/>
    <w:rsid w:val="1D9FCFD4"/>
    <w:rsid w:val="2680AF04"/>
    <w:rsid w:val="26B52B3B"/>
    <w:rsid w:val="2B6B42BB"/>
    <w:rsid w:val="4C08827E"/>
    <w:rsid w:val="6043BC39"/>
    <w:rsid w:val="7555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73E9"/>
  <w15:chartTrackingRefBased/>
  <w15:docId w15:val="{7D43ECA4-379C-5545-B5F9-EE0306DE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C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C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C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C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C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C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C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C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C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C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C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C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C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C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C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C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C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CD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00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0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0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0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FD34C338C0D4E893321984C7E8A84" ma:contentTypeVersion="13" ma:contentTypeDescription="Create a new document." ma:contentTypeScope="" ma:versionID="1f0931e5dfce8344b30ee1d1b696e62a">
  <xsd:schema xmlns:xsd="http://www.w3.org/2001/XMLSchema" xmlns:xs="http://www.w3.org/2001/XMLSchema" xmlns:p="http://schemas.microsoft.com/office/2006/metadata/properties" xmlns:ns2="7482a586-46d9-4e80-a8c5-10ac83ccedfc" xmlns:ns3="77a0222d-35c1-43d7-94c1-caadd91d872a" targetNamespace="http://schemas.microsoft.com/office/2006/metadata/properties" ma:root="true" ma:fieldsID="4763a14890132ec8189cf6223e583e44" ns2:_="" ns3:_="">
    <xsd:import namespace="7482a586-46d9-4e80-a8c5-10ac83ccedfc"/>
    <xsd:import namespace="77a0222d-35c1-43d7-94c1-caadd91d87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a586-46d9-4e80-a8c5-10ac83cced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911f982-7cd5-44a5-8dfa-519bfb293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0222d-35c1-43d7-94c1-caadd91d87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9d441c0-3a8b-4d9d-be59-6e464174877d}" ma:internalName="TaxCatchAll" ma:showField="CatchAllData" ma:web="77a0222d-35c1-43d7-94c1-caadd91d8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0222d-35c1-43d7-94c1-caadd91d872a" xsi:nil="true"/>
    <lcf76f155ced4ddcb4097134ff3c332f xmlns="7482a586-46d9-4e80-a8c5-10ac83cced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A95431-9EC5-4567-BB0A-896AA5129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2a586-46d9-4e80-a8c5-10ac83ccedfc"/>
    <ds:schemaRef ds:uri="77a0222d-35c1-43d7-94c1-caadd91d8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346716-824B-400E-9D11-5C5AE6D478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D3ADB-A650-4F38-9178-34A857CDAE15}">
  <ds:schemaRefs>
    <ds:schemaRef ds:uri="http://schemas.microsoft.com/office/2006/metadata/properties"/>
    <ds:schemaRef ds:uri="http://schemas.microsoft.com/office/infopath/2007/PartnerControls"/>
    <ds:schemaRef ds:uri="77a0222d-35c1-43d7-94c1-caadd91d872a"/>
    <ds:schemaRef ds:uri="7482a586-46d9-4e80-a8c5-10ac83cced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Glendenning</dc:creator>
  <cp:keywords/>
  <dc:description/>
  <cp:lastModifiedBy>Lynne Hyslop</cp:lastModifiedBy>
  <cp:revision>7</cp:revision>
  <dcterms:created xsi:type="dcterms:W3CDTF">2025-02-10T12:29:00Z</dcterms:created>
  <dcterms:modified xsi:type="dcterms:W3CDTF">2025-05-08T10:47:00Z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0x010100A8DFD34C338C0D4E893321984C7E8A84</vt:lpwstr>
  </property>
  <property fmtid="{D5CDD505-2E9C-101B-9397-08002B2CF9AE}" pid="3" name="Order">
    <vt:r8>27500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