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703B26FE" w:rsidR="004E4479" w:rsidRDefault="009016FA">
      <w:r>
        <w:rPr>
          <w:noProof/>
        </w:rPr>
        <w:t>Company LOGO</w:t>
      </w:r>
    </w:p>
    <w:p w14:paraId="128170D4" w14:textId="3CC0FBBD" w:rsidR="01C53446" w:rsidRDefault="009016FA" w:rsidP="770C10FC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2CCD3B13" w14:textId="264C995F" w:rsidR="01C53446" w:rsidRDefault="009016FA" w:rsidP="770C10FC">
      <w:pPr>
        <w:spacing w:line="259" w:lineRule="auto"/>
      </w:pPr>
      <w:r w:rsidRPr="009016FA">
        <w:rPr>
          <w:sz w:val="36"/>
          <w:szCs w:val="36"/>
        </w:rPr>
        <w:t>C</w:t>
      </w:r>
      <w:r>
        <w:rPr>
          <w:sz w:val="36"/>
          <w:szCs w:val="36"/>
        </w:rPr>
        <w:t>ompany website</w:t>
      </w:r>
      <w:r w:rsidR="01C53446" w:rsidRPr="770C10FC">
        <w:rPr>
          <w:sz w:val="36"/>
          <w:szCs w:val="36"/>
        </w:rPr>
        <w:t xml:space="preserve"> </w:t>
      </w:r>
    </w:p>
    <w:p w14:paraId="2BBE2FEE" w14:textId="77777777" w:rsidR="00236FC0" w:rsidRDefault="00236FC0" w:rsidP="00D66CDC">
      <w:pPr>
        <w:rPr>
          <w:sz w:val="36"/>
          <w:szCs w:val="36"/>
        </w:rPr>
      </w:pPr>
    </w:p>
    <w:p w14:paraId="7A82EBAA" w14:textId="77777777" w:rsidR="00236FC0" w:rsidRDefault="00236FC0" w:rsidP="00D66CDC">
      <w:pPr>
        <w:rPr>
          <w:sz w:val="36"/>
          <w:szCs w:val="36"/>
        </w:rPr>
      </w:pPr>
    </w:p>
    <w:p w14:paraId="38872ADB" w14:textId="2DEC6B50" w:rsidR="00236FC0" w:rsidRDefault="00236FC0" w:rsidP="770C10FC">
      <w:pPr>
        <w:spacing w:line="259" w:lineRule="auto"/>
        <w:rPr>
          <w:b/>
          <w:bCs/>
          <w:sz w:val="32"/>
          <w:szCs w:val="32"/>
        </w:rPr>
      </w:pPr>
      <w:r w:rsidRPr="770C10FC">
        <w:rPr>
          <w:b/>
          <w:bCs/>
          <w:sz w:val="32"/>
          <w:szCs w:val="32"/>
        </w:rPr>
        <w:t xml:space="preserve">List of </w:t>
      </w:r>
      <w:r w:rsidR="009016FA">
        <w:rPr>
          <w:b/>
          <w:bCs/>
          <w:sz w:val="32"/>
          <w:szCs w:val="32"/>
        </w:rPr>
        <w:t>??COMPANY NAME??</w:t>
      </w:r>
      <w:r w:rsidR="6DBCA253" w:rsidRPr="770C10FC">
        <w:rPr>
          <w:b/>
          <w:bCs/>
          <w:sz w:val="32"/>
          <w:szCs w:val="32"/>
        </w:rPr>
        <w:t xml:space="preserve"> </w:t>
      </w:r>
      <w:r w:rsidRPr="770C10FC">
        <w:rPr>
          <w:b/>
          <w:bCs/>
          <w:sz w:val="32"/>
          <w:szCs w:val="32"/>
        </w:rPr>
        <w:t>Policies</w:t>
      </w:r>
    </w:p>
    <w:p w14:paraId="75087A91" w14:textId="77777777" w:rsidR="00236FC0" w:rsidRDefault="00236FC0" w:rsidP="00236FC0">
      <w:pPr>
        <w:jc w:val="center"/>
        <w:rPr>
          <w:b/>
          <w:bCs/>
          <w:sz w:val="32"/>
          <w:szCs w:val="32"/>
        </w:rPr>
      </w:pPr>
    </w:p>
    <w:p w14:paraId="45EBF5E8" w14:textId="1C41452C" w:rsidR="00236FC0" w:rsidRDefault="00236FC0" w:rsidP="00236FC0">
      <w:r>
        <w:t xml:space="preserve">All Trustees, employees and volunteers of </w:t>
      </w:r>
      <w:r w:rsidR="009016FA">
        <w:rPr>
          <w:b/>
          <w:bCs/>
        </w:rPr>
        <w:t>COMPANY NAME</w:t>
      </w:r>
      <w:r w:rsidR="3E99CC90">
        <w:t xml:space="preserve"> </w:t>
      </w:r>
      <w:r>
        <w:t xml:space="preserve">will be required to read the documents below before undertaking any activities for </w:t>
      </w:r>
      <w:r w:rsidR="0036046F">
        <w:rPr>
          <w:b/>
          <w:bCs/>
        </w:rPr>
        <w:t>COMPANY NAME</w:t>
      </w:r>
      <w:r>
        <w:t>.</w:t>
      </w:r>
    </w:p>
    <w:p w14:paraId="71B516C0" w14:textId="77777777" w:rsidR="00236FC0" w:rsidRDefault="00236FC0" w:rsidP="00236F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7937311D" w14:paraId="7B104BB7" w14:textId="77777777" w:rsidTr="6A0F7CAE">
        <w:tc>
          <w:tcPr>
            <w:tcW w:w="9016" w:type="dxa"/>
          </w:tcPr>
          <w:p w14:paraId="10097924" w14:textId="6307343D" w:rsidR="00236FC0" w:rsidRDefault="00236FC0">
            <w:r>
              <w:t>Adoption Leave Policy</w:t>
            </w:r>
          </w:p>
        </w:tc>
      </w:tr>
      <w:tr w:rsidR="7937311D" w14:paraId="138E38BD" w14:textId="77777777" w:rsidTr="6A0F7CAE">
        <w:trPr>
          <w:trHeight w:val="300"/>
        </w:trPr>
        <w:tc>
          <w:tcPr>
            <w:tcW w:w="9016" w:type="dxa"/>
          </w:tcPr>
          <w:p w14:paraId="714C84DD" w14:textId="1D194636" w:rsidR="240FAD9B" w:rsidRDefault="240FAD9B" w:rsidP="7937311D">
            <w:r>
              <w:t>Annual Leave Policy</w:t>
            </w:r>
          </w:p>
        </w:tc>
      </w:tr>
      <w:tr w:rsidR="7937311D" w14:paraId="5E800971" w14:textId="77777777" w:rsidTr="6A0F7CAE">
        <w:tc>
          <w:tcPr>
            <w:tcW w:w="9016" w:type="dxa"/>
          </w:tcPr>
          <w:p w14:paraId="1C09F90B" w14:textId="108B4E68" w:rsidR="00236FC0" w:rsidRDefault="31D14621">
            <w:r>
              <w:t>Anti-Harassment</w:t>
            </w:r>
            <w:r w:rsidR="00236FC0">
              <w:t xml:space="preserve"> and Bullying Policy</w:t>
            </w:r>
          </w:p>
        </w:tc>
      </w:tr>
      <w:tr w:rsidR="7937311D" w14:paraId="16100E37" w14:textId="77777777" w:rsidTr="6A0F7CAE">
        <w:tc>
          <w:tcPr>
            <w:tcW w:w="9016" w:type="dxa"/>
          </w:tcPr>
          <w:p w14:paraId="39EDB20E" w14:textId="2758AF35" w:rsidR="00236FC0" w:rsidRDefault="00236FC0">
            <w:r>
              <w:t>Code of Conduct for Trustees Policy</w:t>
            </w:r>
          </w:p>
        </w:tc>
      </w:tr>
      <w:tr w:rsidR="7937311D" w14:paraId="0B68D272" w14:textId="77777777" w:rsidTr="6A0F7CAE">
        <w:tc>
          <w:tcPr>
            <w:tcW w:w="9016" w:type="dxa"/>
          </w:tcPr>
          <w:p w14:paraId="67C83BBD" w14:textId="5AAA2770" w:rsidR="00236FC0" w:rsidRDefault="00236FC0">
            <w:r>
              <w:t>Complaints Procedure Policy</w:t>
            </w:r>
          </w:p>
        </w:tc>
      </w:tr>
      <w:tr w:rsidR="00236FC0" w14:paraId="3F8C64B3" w14:textId="77777777" w:rsidTr="6A0F7CAE">
        <w:tc>
          <w:tcPr>
            <w:tcW w:w="9016" w:type="dxa"/>
          </w:tcPr>
          <w:p w14:paraId="3451C201" w14:textId="2518BD6D" w:rsidR="00236FC0" w:rsidRDefault="00236FC0" w:rsidP="00236FC0">
            <w:r>
              <w:t>Conflict of Interest Policy</w:t>
            </w:r>
          </w:p>
        </w:tc>
      </w:tr>
      <w:tr w:rsidR="7937311D" w14:paraId="1B68CA5B" w14:textId="77777777" w:rsidTr="6A0F7CAE">
        <w:tc>
          <w:tcPr>
            <w:tcW w:w="9016" w:type="dxa"/>
          </w:tcPr>
          <w:p w14:paraId="531FB328" w14:textId="367C4254" w:rsidR="00236FC0" w:rsidRDefault="00236FC0">
            <w:r>
              <w:t>Data Protection Policy</w:t>
            </w:r>
          </w:p>
        </w:tc>
      </w:tr>
      <w:tr w:rsidR="00236FC0" w14:paraId="01342D16" w14:textId="77777777" w:rsidTr="6A0F7CAE">
        <w:tc>
          <w:tcPr>
            <w:tcW w:w="9016" w:type="dxa"/>
          </w:tcPr>
          <w:p w14:paraId="07FFF3AF" w14:textId="04F70E47" w:rsidR="00236FC0" w:rsidRDefault="00236FC0" w:rsidP="00236FC0">
            <w:r>
              <w:t>Disciplinary Policy</w:t>
            </w:r>
          </w:p>
        </w:tc>
      </w:tr>
      <w:tr w:rsidR="00236FC0" w14:paraId="27046608" w14:textId="77777777" w:rsidTr="6A0F7CAE">
        <w:tc>
          <w:tcPr>
            <w:tcW w:w="9016" w:type="dxa"/>
          </w:tcPr>
          <w:p w14:paraId="7D364BBC" w14:textId="11FEA4D8" w:rsidR="00236FC0" w:rsidRDefault="00236FC0" w:rsidP="00236FC0">
            <w:r>
              <w:t>Document Retention Policy</w:t>
            </w:r>
          </w:p>
        </w:tc>
      </w:tr>
      <w:tr w:rsidR="00236FC0" w14:paraId="291539AD" w14:textId="77777777" w:rsidTr="6A0F7CAE">
        <w:tc>
          <w:tcPr>
            <w:tcW w:w="9016" w:type="dxa"/>
          </w:tcPr>
          <w:p w14:paraId="29FEA539" w14:textId="70204603" w:rsidR="00236FC0" w:rsidRDefault="00236FC0" w:rsidP="00236FC0">
            <w:r>
              <w:t>Equity, Diversity and Inclusion Policy</w:t>
            </w:r>
          </w:p>
        </w:tc>
      </w:tr>
      <w:tr w:rsidR="00236FC0" w14:paraId="0997B06D" w14:textId="77777777" w:rsidTr="6A0F7CAE">
        <w:tc>
          <w:tcPr>
            <w:tcW w:w="9016" w:type="dxa"/>
          </w:tcPr>
          <w:p w14:paraId="018294EB" w14:textId="2D166C55" w:rsidR="00236FC0" w:rsidRDefault="00236FC0" w:rsidP="00236FC0">
            <w:r>
              <w:t>Grievance Policy</w:t>
            </w:r>
          </w:p>
        </w:tc>
      </w:tr>
      <w:tr w:rsidR="00236FC0" w14:paraId="4FA47488" w14:textId="77777777" w:rsidTr="6A0F7CAE">
        <w:tc>
          <w:tcPr>
            <w:tcW w:w="9016" w:type="dxa"/>
          </w:tcPr>
          <w:p w14:paraId="439F4199" w14:textId="3C08EEA5" w:rsidR="00236FC0" w:rsidRDefault="00236FC0" w:rsidP="00236FC0">
            <w:r>
              <w:t>Health and Safety Policy</w:t>
            </w:r>
          </w:p>
        </w:tc>
      </w:tr>
      <w:tr w:rsidR="00236FC0" w14:paraId="2FC94133" w14:textId="77777777" w:rsidTr="6A0F7CAE">
        <w:tc>
          <w:tcPr>
            <w:tcW w:w="9016" w:type="dxa"/>
          </w:tcPr>
          <w:p w14:paraId="56AFC299" w14:textId="1F4EB553" w:rsidR="00236FC0" w:rsidRDefault="00236FC0" w:rsidP="00236FC0">
            <w:r>
              <w:t>Menopause Policy</w:t>
            </w:r>
          </w:p>
        </w:tc>
      </w:tr>
      <w:tr w:rsidR="00236FC0" w14:paraId="7946B586" w14:textId="77777777" w:rsidTr="6A0F7CAE">
        <w:tc>
          <w:tcPr>
            <w:tcW w:w="9016" w:type="dxa"/>
          </w:tcPr>
          <w:p w14:paraId="6CD9C425" w14:textId="1FA895FE" w:rsidR="00236FC0" w:rsidRDefault="00236FC0" w:rsidP="00236FC0">
            <w:r>
              <w:t>Modern Slavery Policy</w:t>
            </w:r>
          </w:p>
        </w:tc>
      </w:tr>
      <w:tr w:rsidR="7937311D" w14:paraId="2FC47E00" w14:textId="77777777" w:rsidTr="6A0F7CAE">
        <w:tc>
          <w:tcPr>
            <w:tcW w:w="9016" w:type="dxa"/>
          </w:tcPr>
          <w:p w14:paraId="7821133C" w14:textId="1003FD37" w:rsidR="00236FC0" w:rsidRDefault="00236FC0">
            <w:r>
              <w:t>Privacy Policy</w:t>
            </w:r>
          </w:p>
        </w:tc>
      </w:tr>
      <w:tr w:rsidR="00236FC0" w14:paraId="69719745" w14:textId="77777777" w:rsidTr="6A0F7CAE">
        <w:tc>
          <w:tcPr>
            <w:tcW w:w="9016" w:type="dxa"/>
          </w:tcPr>
          <w:p w14:paraId="049F2C42" w14:textId="506B724C" w:rsidR="00236FC0" w:rsidRDefault="00236FC0" w:rsidP="00236FC0">
            <w:r>
              <w:t>Risk Policy</w:t>
            </w:r>
          </w:p>
        </w:tc>
      </w:tr>
      <w:tr w:rsidR="00236FC0" w14:paraId="34077158" w14:textId="77777777" w:rsidTr="6A0F7CAE">
        <w:tc>
          <w:tcPr>
            <w:tcW w:w="9016" w:type="dxa"/>
          </w:tcPr>
          <w:p w14:paraId="5889A839" w14:textId="2BCDA8D8" w:rsidR="00236FC0" w:rsidRDefault="00236FC0" w:rsidP="00236FC0">
            <w:r>
              <w:t>Safeguarding Policy</w:t>
            </w:r>
          </w:p>
        </w:tc>
      </w:tr>
      <w:tr w:rsidR="00236FC0" w14:paraId="54370577" w14:textId="77777777" w:rsidTr="6A0F7CAE">
        <w:tc>
          <w:tcPr>
            <w:tcW w:w="9016" w:type="dxa"/>
          </w:tcPr>
          <w:p w14:paraId="426267DB" w14:textId="2E678AE5" w:rsidR="00236FC0" w:rsidRDefault="00236FC0" w:rsidP="00236FC0">
            <w:r>
              <w:t>Sickness and Absence Policy</w:t>
            </w:r>
          </w:p>
        </w:tc>
      </w:tr>
    </w:tbl>
    <w:p w14:paraId="0F2D97A2" w14:textId="77777777" w:rsidR="00236FC0" w:rsidRDefault="00236FC0" w:rsidP="00236FC0"/>
    <w:p w14:paraId="653E3194" w14:textId="2E4A5782" w:rsidR="00236FC0" w:rsidRDefault="00236FC0" w:rsidP="00236FC0">
      <w:r>
        <w:t>By signing this document, you agree that you have read all the above listed policies and will adhere to them at all times.</w:t>
      </w:r>
    </w:p>
    <w:p w14:paraId="0F72800D" w14:textId="77777777" w:rsidR="00236FC0" w:rsidRDefault="00236FC0" w:rsidP="00236FC0"/>
    <w:p w14:paraId="476B2D70" w14:textId="4B03043A" w:rsidR="00236FC0" w:rsidRDefault="00236FC0" w:rsidP="00236FC0">
      <w:r>
        <w:t>This document will be retained in accordance with our privacy policy, data protection policy and document retention policy.</w:t>
      </w:r>
    </w:p>
    <w:p w14:paraId="3FC2A2F7" w14:textId="77777777" w:rsidR="00236FC0" w:rsidRDefault="00236FC0" w:rsidP="00236FC0"/>
    <w:p w14:paraId="7FBEAD22" w14:textId="12A2DCB1" w:rsidR="00236FC0" w:rsidRDefault="00236FC0" w:rsidP="00236FC0">
      <w:r>
        <w:t xml:space="preserve">Signature of Trustee/Staff Member/Volunteer: </w:t>
      </w:r>
    </w:p>
    <w:p w14:paraId="4D0B7663" w14:textId="77777777" w:rsidR="00236FC0" w:rsidRDefault="00236FC0" w:rsidP="00236FC0"/>
    <w:p w14:paraId="0F4BFE42" w14:textId="448B0886" w:rsidR="00236FC0" w:rsidRDefault="00236FC0" w:rsidP="00236FC0">
      <w:r>
        <w:t>Print Name:</w:t>
      </w:r>
    </w:p>
    <w:p w14:paraId="4A0EC05F" w14:textId="77777777" w:rsidR="00236FC0" w:rsidRDefault="00236FC0" w:rsidP="00236FC0"/>
    <w:p w14:paraId="44C612A2" w14:textId="27D144B1" w:rsidR="00236FC0" w:rsidRDefault="00236FC0" w:rsidP="00236FC0">
      <w:r>
        <w:t>Title:</w:t>
      </w:r>
    </w:p>
    <w:p w14:paraId="4B8AA422" w14:textId="77777777" w:rsidR="00236FC0" w:rsidRDefault="00236FC0" w:rsidP="00236FC0"/>
    <w:p w14:paraId="238A7F6C" w14:textId="2CDF8FC3" w:rsidR="00236FC0" w:rsidRPr="00236FC0" w:rsidRDefault="00236FC0" w:rsidP="00236FC0">
      <w:r>
        <w:t>Date:</w:t>
      </w:r>
    </w:p>
    <w:sectPr w:rsidR="00236FC0" w:rsidRPr="0023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A623F"/>
    <w:rsid w:val="00236FC0"/>
    <w:rsid w:val="0036046F"/>
    <w:rsid w:val="003B27CA"/>
    <w:rsid w:val="004240D6"/>
    <w:rsid w:val="00427065"/>
    <w:rsid w:val="004E4479"/>
    <w:rsid w:val="00602410"/>
    <w:rsid w:val="0061413E"/>
    <w:rsid w:val="008E1C8A"/>
    <w:rsid w:val="009016FA"/>
    <w:rsid w:val="00D66CDC"/>
    <w:rsid w:val="00E661A3"/>
    <w:rsid w:val="00E92B05"/>
    <w:rsid w:val="00EB4D2D"/>
    <w:rsid w:val="01C53446"/>
    <w:rsid w:val="240FAD9B"/>
    <w:rsid w:val="2FF42828"/>
    <w:rsid w:val="31D14621"/>
    <w:rsid w:val="3E99CC90"/>
    <w:rsid w:val="4589976A"/>
    <w:rsid w:val="4FB98D66"/>
    <w:rsid w:val="5E51BA13"/>
    <w:rsid w:val="6A0F7CAE"/>
    <w:rsid w:val="6DBCA253"/>
    <w:rsid w:val="71748005"/>
    <w:rsid w:val="770C10FC"/>
    <w:rsid w:val="793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F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D58CA-BC67-4883-A5E6-5974C41D3253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D8223C96-FA85-4B04-BFDE-7FC64DD1C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6C40A-A85A-4459-9204-FF2B9EC2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4</cp:revision>
  <dcterms:created xsi:type="dcterms:W3CDTF">2025-05-06T12:02:00Z</dcterms:created>
  <dcterms:modified xsi:type="dcterms:W3CDTF">2025-05-06T12:03:00Z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